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26265" w14:textId="7E71BCE2" w:rsidR="00874F48" w:rsidRPr="00AA7C7C" w:rsidRDefault="000824FC" w:rsidP="00874F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На основу члана 12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>. Закона о министарским, владиним и другим именовањима Републике Српске („Службени г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 xml:space="preserve">ласник Републике Српске“, број 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>41/03), члана 16. Закона о систему јавних служби („Службени гласник Републике Српске“</w:t>
      </w:r>
      <w:r w:rsidR="00F91879">
        <w:rPr>
          <w:rFonts w:ascii="Times New Roman" w:hAnsi="Times New Roman" w:cs="Times New Roman"/>
          <w:sz w:val="24"/>
          <w:szCs w:val="24"/>
          <w:lang w:val="bs-Cyrl-BA"/>
        </w:rPr>
        <w:t>, број: 68/07, 109/12 и 44/16)</w:t>
      </w:r>
      <w:r w:rsidR="00605156">
        <w:rPr>
          <w:rFonts w:ascii="Times New Roman" w:hAnsi="Times New Roman" w:cs="Times New Roman"/>
          <w:sz w:val="24"/>
          <w:szCs w:val="24"/>
        </w:rPr>
        <w:t xml:space="preserve">, </w:t>
      </w:r>
      <w:r w:rsidR="00605156">
        <w:rPr>
          <w:rFonts w:ascii="Times New Roman" w:hAnsi="Times New Roman" w:cs="Times New Roman"/>
          <w:sz w:val="24"/>
          <w:szCs w:val="24"/>
          <w:lang w:val="bs-Cyrl-BA"/>
        </w:rPr>
        <w:t>члана 88. став 1. Закона о социјалној заштити („Службени гласник Републике Српске“, број: 37/12, 90/16, 94/19, 42/20 – уредба и 36/22)</w:t>
      </w:r>
      <w:r w:rsidR="00F91879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>и члана 37. став 2. тачка 33. Статута Града Дервента („Службени гласник града Дервента“, број: 6/21, 20/21 и 10/2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>2), Скупштина града Дервента</w:t>
      </w:r>
      <w:r w:rsidR="00AA7C7C">
        <w:rPr>
          <w:rFonts w:ascii="Times New Roman" w:hAnsi="Times New Roman" w:cs="Times New Roman"/>
          <w:sz w:val="24"/>
          <w:szCs w:val="24"/>
        </w:rPr>
        <w:t xml:space="preserve"> </w:t>
      </w:r>
      <w:r w:rsidR="00874F48" w:rsidRPr="00874F48">
        <w:rPr>
          <w:rFonts w:ascii="Times New Roman" w:hAnsi="Times New Roman" w:cs="Times New Roman"/>
          <w:sz w:val="24"/>
          <w:szCs w:val="24"/>
          <w:lang w:val="bs-Cyrl-BA"/>
        </w:rPr>
        <w:t xml:space="preserve">на __. сједници, 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>одржаној _____________, доноси</w:t>
      </w:r>
    </w:p>
    <w:p w14:paraId="1DB3C24F" w14:textId="77777777" w:rsidR="00874F48" w:rsidRDefault="000050C7" w:rsidP="001B72B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</w:t>
      </w:r>
    </w:p>
    <w:p w14:paraId="7DAF50E5" w14:textId="7CEFC254" w:rsidR="000050C7" w:rsidRPr="000824FC" w:rsidRDefault="009123C0" w:rsidP="00874F4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24FC">
        <w:rPr>
          <w:rFonts w:ascii="Times New Roman" w:hAnsi="Times New Roman" w:cs="Times New Roman"/>
          <w:b/>
          <w:sz w:val="24"/>
          <w:szCs w:val="24"/>
        </w:rPr>
        <w:t>Р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Ј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Ш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Е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  <w:lang w:val="sr-Cyrl-BA"/>
        </w:rPr>
        <w:t>Њ</w:t>
      </w:r>
      <w:r w:rsidR="000050C7" w:rsidRPr="000824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24FC">
        <w:rPr>
          <w:rFonts w:ascii="Times New Roman" w:hAnsi="Times New Roman" w:cs="Times New Roman"/>
          <w:b/>
          <w:sz w:val="24"/>
          <w:szCs w:val="24"/>
        </w:rPr>
        <w:t>Е</w:t>
      </w:r>
    </w:p>
    <w:p w14:paraId="0568EF71" w14:textId="77777777" w:rsidR="004E3BB4" w:rsidRDefault="009123C0" w:rsidP="00FC21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именовању</w:t>
      </w:r>
      <w:r w:rsidR="00717C4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AA7C7C">
        <w:rPr>
          <w:rFonts w:ascii="Times New Roman" w:hAnsi="Times New Roman" w:cs="Times New Roman"/>
          <w:sz w:val="24"/>
          <w:szCs w:val="24"/>
          <w:lang w:val="bs-Cyrl-BA"/>
        </w:rPr>
        <w:t>једног</w:t>
      </w:r>
      <w:r w:rsidR="0035287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E13189">
        <w:rPr>
          <w:rFonts w:ascii="Times New Roman" w:hAnsi="Times New Roman" w:cs="Times New Roman"/>
          <w:sz w:val="24"/>
          <w:szCs w:val="24"/>
          <w:lang w:val="bs-Cyrl-BA"/>
        </w:rPr>
        <w:t>члан</w:t>
      </w:r>
      <w:r w:rsidR="00352873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FE6031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Управног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одбора</w:t>
      </w:r>
      <w:r w:rsidR="005E3D2E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14:paraId="4CC63FEC" w14:textId="64432827" w:rsidR="000050C7" w:rsidRPr="00322465" w:rsidRDefault="009123C0" w:rsidP="004E3B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Јавне</w:t>
      </w:r>
      <w:r w:rsidR="003F55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установе</w:t>
      </w:r>
      <w:r w:rsidR="003F55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17C45">
        <w:rPr>
          <w:rFonts w:ascii="Times New Roman" w:hAnsi="Times New Roman" w:cs="Times New Roman"/>
          <w:sz w:val="24"/>
          <w:szCs w:val="24"/>
          <w:lang w:val="bs-Cyrl-BA"/>
        </w:rPr>
        <w:t>Геронтолошки центар</w:t>
      </w:r>
      <w:r w:rsidR="003F55BA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Дервента</w:t>
      </w:r>
    </w:p>
    <w:p w14:paraId="6C8F224A" w14:textId="7E5D9056" w:rsidR="000050C7" w:rsidRPr="00322465" w:rsidRDefault="000050C7" w:rsidP="00FC21C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53354F" w14:textId="4DCEF090" w:rsidR="00AA7C7C" w:rsidRPr="00AA7C7C" w:rsidRDefault="00AA7C7C" w:rsidP="00AA7C7C">
      <w:pPr>
        <w:jc w:val="both"/>
        <w:rPr>
          <w:rFonts w:ascii="Times New Roman" w:hAnsi="Times New Roman" w:cs="Times New Roman"/>
          <w:sz w:val="24"/>
          <w:szCs w:val="24"/>
        </w:rPr>
      </w:pPr>
      <w:r w:rsidRPr="00AA7C7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Управно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Геронтолошки центар</w:t>
      </w:r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_______2025</w:t>
      </w:r>
      <w:r w:rsidRPr="00AA7C7C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именује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Андреа Милановић</w:t>
      </w:r>
      <w:r w:rsidRPr="00AA7C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дипл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ек</w:t>
      </w:r>
      <w:r>
        <w:rPr>
          <w:rFonts w:ascii="Times New Roman" w:hAnsi="Times New Roman" w:cs="Times New Roman"/>
          <w:sz w:val="24"/>
          <w:szCs w:val="24"/>
        </w:rPr>
        <w:t>ономиста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.</w:t>
      </w:r>
    </w:p>
    <w:p w14:paraId="6430DA89" w14:textId="33E13E32" w:rsidR="00AA7C7C" w:rsidRPr="00AA7C7C" w:rsidRDefault="00AA7C7C" w:rsidP="00AA7C7C">
      <w:pPr>
        <w:jc w:val="both"/>
        <w:rPr>
          <w:rFonts w:ascii="Times New Roman" w:hAnsi="Times New Roman" w:cs="Times New Roman"/>
          <w:sz w:val="24"/>
          <w:szCs w:val="24"/>
        </w:rPr>
      </w:pPr>
      <w:r w:rsidRPr="00AA7C7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одбор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обављ</w:t>
      </w:r>
      <w:r w:rsidRPr="00AA7C7C">
        <w:rPr>
          <w:rFonts w:ascii="Times New Roman" w:hAnsi="Times New Roman" w:cs="Times New Roman"/>
          <w:sz w:val="24"/>
          <w:szCs w:val="24"/>
        </w:rPr>
        <w:t>аће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дужност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ман</w:t>
      </w:r>
      <w:r>
        <w:rPr>
          <w:rFonts w:ascii="Times New Roman" w:hAnsi="Times New Roman" w:cs="Times New Roman"/>
          <w:sz w:val="24"/>
          <w:szCs w:val="24"/>
        </w:rPr>
        <w:t>дата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ЈУ </w:t>
      </w:r>
      <w:r>
        <w:rPr>
          <w:rFonts w:ascii="Times New Roman" w:hAnsi="Times New Roman" w:cs="Times New Roman"/>
          <w:sz w:val="24"/>
          <w:szCs w:val="24"/>
          <w:lang w:val="bs-Cyrl-BA"/>
        </w:rPr>
        <w:t>Геронтолошки центар</w:t>
      </w:r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>
        <w:rPr>
          <w:rFonts w:ascii="Times New Roman" w:hAnsi="Times New Roman" w:cs="Times New Roman"/>
          <w:sz w:val="24"/>
          <w:szCs w:val="24"/>
        </w:rPr>
        <w:t>кога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именов</w:t>
      </w:r>
      <w:r w:rsidR="00FB4FF1">
        <w:rPr>
          <w:rFonts w:ascii="Times New Roman" w:hAnsi="Times New Roman" w:cs="Times New Roman"/>
          <w:sz w:val="24"/>
          <w:szCs w:val="24"/>
        </w:rPr>
        <w:t>ала</w:t>
      </w:r>
      <w:proofErr w:type="spellEnd"/>
      <w:r w:rsid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>
        <w:rPr>
          <w:rFonts w:ascii="Times New Roman" w:hAnsi="Times New Roman" w:cs="Times New Roman"/>
          <w:sz w:val="24"/>
          <w:szCs w:val="24"/>
        </w:rPr>
        <w:t>Рјешењем</w:t>
      </w:r>
      <w:proofErr w:type="spellEnd"/>
      <w:r w:rsid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FB4FF1">
        <w:rPr>
          <w:rFonts w:ascii="Times New Roman" w:hAnsi="Times New Roman" w:cs="Times New Roman"/>
          <w:sz w:val="24"/>
          <w:szCs w:val="24"/>
        </w:rPr>
        <w:t xml:space="preserve">: 01-111-61/24 </w:t>
      </w:r>
      <w:proofErr w:type="spellStart"/>
      <w:r w:rsidR="00FB4FF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B4FF1">
        <w:rPr>
          <w:rFonts w:ascii="Times New Roman" w:hAnsi="Times New Roman" w:cs="Times New Roman"/>
          <w:sz w:val="24"/>
          <w:szCs w:val="24"/>
        </w:rPr>
        <w:t xml:space="preserve"> 21. </w:t>
      </w:r>
      <w:proofErr w:type="spellStart"/>
      <w:r w:rsidR="00FB4FF1">
        <w:rPr>
          <w:rFonts w:ascii="Times New Roman" w:hAnsi="Times New Roman" w:cs="Times New Roman"/>
          <w:sz w:val="24"/>
          <w:szCs w:val="24"/>
        </w:rPr>
        <w:t>августа</w:t>
      </w:r>
      <w:proofErr w:type="spellEnd"/>
      <w:r w:rsidR="00FB4FF1">
        <w:rPr>
          <w:rFonts w:ascii="Times New Roman" w:hAnsi="Times New Roman" w:cs="Times New Roman"/>
          <w:sz w:val="24"/>
          <w:szCs w:val="24"/>
        </w:rPr>
        <w:t xml:space="preserve"> 2024</w:t>
      </w:r>
      <w:r w:rsidRPr="00AA7C7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.</w:t>
      </w:r>
    </w:p>
    <w:p w14:paraId="40700E0E" w14:textId="413C9482" w:rsidR="00AA7C7C" w:rsidRDefault="00AA7C7C" w:rsidP="00AA7C7C">
      <w:pPr>
        <w:jc w:val="both"/>
        <w:rPr>
          <w:rFonts w:ascii="Times New Roman" w:hAnsi="Times New Roman" w:cs="Times New Roman"/>
          <w:sz w:val="24"/>
          <w:szCs w:val="24"/>
        </w:rPr>
      </w:pPr>
      <w:r w:rsidRPr="00AA7C7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објавиће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“ и „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7C7C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AA7C7C">
        <w:rPr>
          <w:rFonts w:ascii="Times New Roman" w:hAnsi="Times New Roman" w:cs="Times New Roman"/>
          <w:sz w:val="24"/>
          <w:szCs w:val="24"/>
        </w:rPr>
        <w:t>“.</w:t>
      </w:r>
    </w:p>
    <w:p w14:paraId="09BD37E2" w14:textId="50711D27" w:rsidR="000050C7" w:rsidRPr="00322465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</w:t>
      </w:r>
      <w:r w:rsidR="009123C0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б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р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а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з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л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о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ж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њ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е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94C3E" w14:textId="40F5CAA8" w:rsidR="00FB4FF1" w:rsidRPr="00FB4FF1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Скуп</w:t>
      </w:r>
      <w:r w:rsidR="00B2141A">
        <w:rPr>
          <w:rFonts w:ascii="Times New Roman" w:hAnsi="Times New Roman" w:cs="Times New Roman"/>
          <w:sz w:val="24"/>
          <w:szCs w:val="24"/>
        </w:rPr>
        <w:t>штина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4</w:t>
      </w:r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редовној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сједниц</w:t>
      </w:r>
      <w:r w:rsidR="00B2141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13.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фебруара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2025</w:t>
      </w:r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расписивању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B2141A">
        <w:rPr>
          <w:rFonts w:ascii="Times New Roman" w:hAnsi="Times New Roman" w:cs="Times New Roman"/>
          <w:sz w:val="24"/>
          <w:szCs w:val="24"/>
          <w:lang w:val="bs-Cyrl-BA"/>
        </w:rPr>
        <w:t>Геронтолошки центар</w:t>
      </w:r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објављ</w:t>
      </w:r>
      <w:r w:rsidRPr="00FB4FF1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дневном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л</w:t>
      </w:r>
      <w:r w:rsidR="00B2141A">
        <w:rPr>
          <w:rFonts w:ascii="Times New Roman" w:hAnsi="Times New Roman" w:cs="Times New Roman"/>
          <w:sz w:val="24"/>
          <w:szCs w:val="24"/>
        </w:rPr>
        <w:t>исту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Глас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03.03.2025</w:t>
      </w:r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r w:rsidR="00B2141A" w:rsidRPr="00B2141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B2141A" w:rsidRPr="00B2141A">
        <w:rPr>
          <w:rFonts w:ascii="Times New Roman" w:hAnsi="Times New Roman" w:cs="Times New Roman"/>
          <w:sz w:val="24"/>
          <w:szCs w:val="24"/>
        </w:rPr>
        <w:t>Дервентском</w:t>
      </w:r>
      <w:proofErr w:type="spellEnd"/>
      <w:r w:rsidR="00B2141A" w:rsidRP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 w:rsidRPr="00B2141A">
        <w:rPr>
          <w:rFonts w:ascii="Times New Roman" w:hAnsi="Times New Roman" w:cs="Times New Roman"/>
          <w:sz w:val="24"/>
          <w:szCs w:val="24"/>
        </w:rPr>
        <w:t>листу</w:t>
      </w:r>
      <w:proofErr w:type="spellEnd"/>
      <w:r w:rsidR="00B2141A" w:rsidRPr="00B2141A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B2141A" w:rsidRPr="00B2141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2141A" w:rsidRPr="00B2141A">
        <w:rPr>
          <w:rFonts w:ascii="Times New Roman" w:hAnsi="Times New Roman" w:cs="Times New Roman"/>
          <w:sz w:val="24"/>
          <w:szCs w:val="24"/>
        </w:rPr>
        <w:t xml:space="preserve"> 06.03.2025. </w:t>
      </w:r>
      <w:proofErr w:type="spellStart"/>
      <w:r w:rsidR="00B2141A" w:rsidRPr="00B2141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B214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r w:rsidR="00B2141A" w:rsidRPr="00B2141A">
        <w:rPr>
          <w:rFonts w:ascii="Times New Roman" w:hAnsi="Times New Roman" w:cs="Times New Roman"/>
          <w:sz w:val="24"/>
          <w:szCs w:val="24"/>
        </w:rPr>
        <w:t xml:space="preserve"> </w:t>
      </w:r>
      <w:r w:rsidRPr="00FB4FF1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гласни</w:t>
      </w:r>
      <w:r w:rsidR="00B2141A">
        <w:rPr>
          <w:rFonts w:ascii="Times New Roman" w:hAnsi="Times New Roman" w:cs="Times New Roman"/>
          <w:sz w:val="24"/>
          <w:szCs w:val="24"/>
        </w:rPr>
        <w:t>ку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22/25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14.03.2025.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     </w:t>
      </w:r>
    </w:p>
    <w:p w14:paraId="791EA7C8" w14:textId="24ABA13A" w:rsidR="00FB4FF1" w:rsidRPr="00FB4FF1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именовање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Управног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B2141A">
        <w:rPr>
          <w:rFonts w:ascii="Times New Roman" w:hAnsi="Times New Roman" w:cs="Times New Roman"/>
          <w:sz w:val="24"/>
          <w:szCs w:val="24"/>
          <w:lang w:val="bs-Cyrl-BA"/>
        </w:rPr>
        <w:t xml:space="preserve">Геронтолошки центар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, </w:t>
      </w:r>
      <w:r w:rsidRPr="00FB4FF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министарским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владиним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именовањима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спровела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</w:t>
      </w:r>
      <w:r w:rsidR="00B2141A">
        <w:rPr>
          <w:rFonts w:ascii="Times New Roman" w:hAnsi="Times New Roman" w:cs="Times New Roman"/>
          <w:sz w:val="24"/>
          <w:szCs w:val="24"/>
        </w:rPr>
        <w:t>вања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установи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B2141A">
        <w:rPr>
          <w:rFonts w:ascii="Times New Roman" w:hAnsi="Times New Roman" w:cs="Times New Roman"/>
          <w:sz w:val="24"/>
          <w:szCs w:val="24"/>
          <w:lang w:val="bs-Cyrl-BA"/>
        </w:rPr>
        <w:t xml:space="preserve">Геронтолошки центар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именовала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17ABE1" w14:textId="49B4D89E" w:rsidR="00FB4FF1" w:rsidRPr="00FB4FF1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расписаном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одржала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двије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сједнице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прегледала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разматрала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пристигле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пријаве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јавни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констатовала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благовремено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пријавила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два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r w:rsidR="00B2141A">
        <w:rPr>
          <w:rFonts w:ascii="Times New Roman" w:hAnsi="Times New Roman" w:cs="Times New Roman"/>
          <w:sz w:val="24"/>
          <w:szCs w:val="24"/>
          <w:lang w:val="bs-Cyrl-BA"/>
        </w:rPr>
        <w:t>Александар Богосавац и Андреа Милановић</w:t>
      </w:r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обоје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констатовала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r w:rsidR="00B2141A">
        <w:rPr>
          <w:rFonts w:ascii="Times New Roman" w:hAnsi="Times New Roman" w:cs="Times New Roman"/>
          <w:sz w:val="24"/>
          <w:szCs w:val="24"/>
          <w:lang w:val="bs-Cyrl-BA"/>
        </w:rPr>
        <w:t>се Александар Богосавац одазвао на заказани интервју, али је одустао због неспојивости функције члана управног одбора са статусом службеника у јединици локалне самоуправе</w:t>
      </w:r>
      <w:r w:rsidR="00B214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Након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обављ</w:t>
      </w:r>
      <w:r w:rsidRPr="00FB4FF1">
        <w:rPr>
          <w:rFonts w:ascii="Times New Roman" w:hAnsi="Times New Roman" w:cs="Times New Roman"/>
          <w:sz w:val="24"/>
          <w:szCs w:val="24"/>
        </w:rPr>
        <w:t>ено</w:t>
      </w:r>
      <w:r w:rsidR="00320DC5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320D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0DC5">
        <w:rPr>
          <w:rFonts w:ascii="Times New Roman" w:hAnsi="Times New Roman" w:cs="Times New Roman"/>
          <w:sz w:val="24"/>
          <w:szCs w:val="24"/>
        </w:rPr>
        <w:t>интервјуа</w:t>
      </w:r>
      <w:proofErr w:type="spellEnd"/>
      <w:r w:rsidR="00320DC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20DC5">
        <w:rPr>
          <w:rFonts w:ascii="Times New Roman" w:hAnsi="Times New Roman" w:cs="Times New Roman"/>
          <w:sz w:val="24"/>
          <w:szCs w:val="24"/>
        </w:rPr>
        <w:t>оцјене</w:t>
      </w:r>
      <w:proofErr w:type="spellEnd"/>
      <w:r w:rsidR="00320DC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испунио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сачинила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Извјештај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спроведеном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јавном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ранг-листом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доставила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Градоначелнику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разматрање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2992E8" w14:textId="524F4D07" w:rsidR="00FB4FF1" w:rsidRPr="00FB4FF1" w:rsidRDefault="00B2141A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Градоначелник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достављ</w:t>
      </w:r>
      <w:r w:rsidR="00FB4FF1" w:rsidRPr="00FB4FF1">
        <w:rPr>
          <w:rFonts w:ascii="Times New Roman" w:hAnsi="Times New Roman" w:cs="Times New Roman"/>
          <w:sz w:val="24"/>
          <w:szCs w:val="24"/>
        </w:rPr>
        <w:t>еном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Извјештају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16.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систему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јавних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утврдио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Приједлог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именовању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lastRenderedPageBreak/>
        <w:t>Управног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Геронтолошки центар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FF1" w:rsidRPr="00FB4FF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предложио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FF1" w:rsidRPr="00FB4FF1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="00FB4FF1" w:rsidRPr="00FB4F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3D2741" w14:textId="217940F8" w:rsidR="00466952" w:rsidRPr="00322465" w:rsidRDefault="00FB4FF1" w:rsidP="00FB4F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Дервента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r w:rsidR="00B2141A">
        <w:rPr>
          <w:rFonts w:ascii="Times New Roman" w:hAnsi="Times New Roman" w:cs="Times New Roman"/>
          <w:sz w:val="24"/>
          <w:szCs w:val="24"/>
        </w:rPr>
        <w:t xml:space="preserve">__.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141A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B2141A">
        <w:rPr>
          <w:rFonts w:ascii="Times New Roman" w:hAnsi="Times New Roman" w:cs="Times New Roman"/>
          <w:sz w:val="24"/>
          <w:szCs w:val="24"/>
        </w:rPr>
        <w:t xml:space="preserve"> _____2025</w:t>
      </w:r>
      <w:r w:rsidRPr="00FB4F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4FF1">
        <w:rPr>
          <w:rFonts w:ascii="Times New Roman" w:hAnsi="Times New Roman" w:cs="Times New Roman"/>
          <w:sz w:val="24"/>
          <w:szCs w:val="24"/>
        </w:rPr>
        <w:t>диспозитиву</w:t>
      </w:r>
      <w:proofErr w:type="spellEnd"/>
      <w:r w:rsidRPr="00FB4FF1">
        <w:rPr>
          <w:rFonts w:ascii="Times New Roman" w:hAnsi="Times New Roman" w:cs="Times New Roman"/>
          <w:sz w:val="24"/>
          <w:szCs w:val="24"/>
        </w:rPr>
        <w:t>.</w:t>
      </w:r>
    </w:p>
    <w:p w14:paraId="6135270D" w14:textId="51613EE6" w:rsidR="00466952" w:rsidRDefault="000050C7" w:rsidP="00322465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0E2699">
        <w:rPr>
          <w:rFonts w:ascii="Times New Roman" w:hAnsi="Times New Roman" w:cs="Times New Roman"/>
          <w:sz w:val="24"/>
          <w:szCs w:val="24"/>
        </w:rPr>
        <w:t>П</w:t>
      </w:r>
      <w:r w:rsidR="000E2699">
        <w:rPr>
          <w:rFonts w:ascii="Times New Roman" w:hAnsi="Times New Roman" w:cs="Times New Roman"/>
          <w:sz w:val="24"/>
          <w:szCs w:val="24"/>
          <w:lang w:val="bs-Cyrl-BA"/>
        </w:rPr>
        <w:t>ОУКА О ПРАВНОМ ЛИЈЕКУ</w:t>
      </w:r>
      <w:r w:rsidRPr="0032246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и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уложити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жалба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покренути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управни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спор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пред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Окружним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судом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у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Добоју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r w:rsidR="009123C0">
        <w:rPr>
          <w:rFonts w:ascii="Times New Roman" w:hAnsi="Times New Roman" w:cs="Times New Roman"/>
          <w:sz w:val="24"/>
          <w:szCs w:val="24"/>
        </w:rPr>
        <w:t>у</w:t>
      </w:r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доставл</w:t>
      </w:r>
      <w:r w:rsidR="001D5723">
        <w:rPr>
          <w:rFonts w:ascii="Times New Roman" w:hAnsi="Times New Roman" w:cs="Times New Roman"/>
          <w:sz w:val="24"/>
          <w:szCs w:val="24"/>
        </w:rPr>
        <w:t>ј</w:t>
      </w:r>
      <w:r w:rsidR="009123C0">
        <w:rPr>
          <w:rFonts w:ascii="Times New Roman" w:hAnsi="Times New Roman" w:cs="Times New Roman"/>
          <w:sz w:val="24"/>
          <w:szCs w:val="24"/>
        </w:rPr>
        <w:t>ања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23C0">
        <w:rPr>
          <w:rFonts w:ascii="Times New Roman" w:hAnsi="Times New Roman" w:cs="Times New Roman"/>
          <w:sz w:val="24"/>
          <w:szCs w:val="24"/>
        </w:rPr>
        <w:t>рјешења</w:t>
      </w:r>
      <w:proofErr w:type="spellEnd"/>
      <w:r w:rsidRPr="003224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C032FCE" w14:textId="77777777" w:rsidR="00B6769D" w:rsidRPr="00322465" w:rsidRDefault="00B6769D" w:rsidP="003224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185158" w14:textId="407B9CA4" w:rsidR="00466952" w:rsidRDefault="000050C7" w:rsidP="00466952">
      <w:pPr>
        <w:tabs>
          <w:tab w:val="left" w:pos="1221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466952">
        <w:rPr>
          <w:rFonts w:ascii="Times New Roman" w:hAnsi="Times New Roman" w:cs="Times New Roman"/>
          <w:sz w:val="24"/>
          <w:szCs w:val="24"/>
          <w:lang w:val="bs-Cyrl-BA"/>
        </w:rPr>
        <w:t xml:space="preserve">       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>СКУПШТИНА ГРАДА ДЕРВЕНТА</w:t>
      </w:r>
    </w:p>
    <w:p w14:paraId="2376F272" w14:textId="77777777" w:rsidR="007F4C6C" w:rsidRPr="00466952" w:rsidRDefault="007F4C6C" w:rsidP="00466952">
      <w:pPr>
        <w:tabs>
          <w:tab w:val="left" w:pos="1221"/>
        </w:tabs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3F56354" w14:textId="734FAFDE" w:rsidR="00466952" w:rsidRPr="00466952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 w:rsidRPr="0046695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466952">
        <w:rPr>
          <w:rFonts w:ascii="Times New Roman" w:hAnsi="Times New Roman" w:cs="Times New Roman"/>
          <w:sz w:val="24"/>
          <w:szCs w:val="24"/>
        </w:rPr>
        <w:t>: 01-111-</w:t>
      </w:r>
      <w:r w:rsidR="00DA4F9A">
        <w:rPr>
          <w:rFonts w:ascii="Times New Roman" w:hAnsi="Times New Roman" w:cs="Times New Roman"/>
          <w:sz w:val="24"/>
          <w:szCs w:val="24"/>
          <w:lang w:val="sr-Cyrl-BA"/>
        </w:rPr>
        <w:t>___</w:t>
      </w:r>
      <w:r w:rsidRPr="00466952">
        <w:rPr>
          <w:rFonts w:ascii="Times New Roman" w:hAnsi="Times New Roman" w:cs="Times New Roman"/>
          <w:sz w:val="24"/>
          <w:szCs w:val="24"/>
        </w:rPr>
        <w:t>/</w:t>
      </w:r>
      <w:r w:rsidR="00DA4F9A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</w:t>
      </w:r>
      <w:r w:rsidRPr="00466952">
        <w:rPr>
          <w:rFonts w:ascii="Times New Roman" w:hAnsi="Times New Roman" w:cs="Times New Roman"/>
          <w:sz w:val="24"/>
          <w:szCs w:val="24"/>
        </w:rPr>
        <w:t>ПРЕДСЈЕДНИК</w:t>
      </w:r>
      <w:r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</w:p>
    <w:p w14:paraId="7A331CD3" w14:textId="45621431" w:rsidR="00466952" w:rsidRPr="00294528" w:rsidRDefault="00DA4F9A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bs-Cyrl-BA"/>
        </w:rPr>
        <w:t>__________</w:t>
      </w:r>
      <w:r w:rsidR="00216BFC">
        <w:rPr>
          <w:rFonts w:ascii="Times New Roman" w:hAnsi="Times New Roman" w:cs="Times New Roman"/>
          <w:sz w:val="24"/>
          <w:szCs w:val="24"/>
        </w:rPr>
        <w:t xml:space="preserve"> </w:t>
      </w:r>
      <w:r w:rsidR="00466952" w:rsidRPr="0046695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6952" w:rsidRPr="0046695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</w:t>
      </w:r>
      <w:r w:rsidR="00466952" w:rsidRPr="00466952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</w:t>
      </w:r>
      <w:r w:rsidR="00216BF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СКУПШТИНЕ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="00466952" w:rsidRPr="00466952">
        <w:rPr>
          <w:rFonts w:ascii="Times New Roman" w:hAnsi="Times New Roman" w:cs="Times New Roman"/>
          <w:sz w:val="24"/>
          <w:szCs w:val="24"/>
        </w:rPr>
        <w:t xml:space="preserve">   </w:t>
      </w:r>
      <w:r w:rsidR="00466952"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</w:p>
    <w:p w14:paraId="15E5D0ED" w14:textId="5FA448B1" w:rsidR="00466952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 w:rsidRPr="00466952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 xml:space="preserve">           Синиша Јефтић</w:t>
      </w:r>
    </w:p>
    <w:p w14:paraId="0C3E85F0" w14:textId="77777777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A50674" w14:textId="77777777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F567CF" w14:textId="0ECC78C4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ОБРАЂИВАЧ:                                                                   </w:t>
      </w:r>
      <w:r w:rsidR="00B2141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ПРЕДЛАГАЧ</w:t>
      </w:r>
    </w:p>
    <w:p w14:paraId="62004F9F" w14:textId="18CE05EA" w:rsidR="00294528" w:rsidRDefault="00294528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привреду и друштвене                                                 ГРАДОНАЧЕЛНИК</w:t>
      </w:r>
    </w:p>
    <w:p w14:paraId="0A8B2B25" w14:textId="35CF3775" w:rsidR="00294528" w:rsidRPr="00466952" w:rsidRDefault="00B2141A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294528">
        <w:rPr>
          <w:rFonts w:ascii="Times New Roman" w:hAnsi="Times New Roman" w:cs="Times New Roman"/>
          <w:sz w:val="24"/>
          <w:szCs w:val="24"/>
          <w:lang w:val="sr-Cyrl-BA"/>
        </w:rPr>
        <w:t xml:space="preserve">јелатности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  <w:r w:rsidR="00294528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Игор Жунић</w:t>
      </w:r>
    </w:p>
    <w:p w14:paraId="2C8CDAC2" w14:textId="77777777" w:rsidR="00466952" w:rsidRPr="00466952" w:rsidRDefault="00466952" w:rsidP="00466952">
      <w:pPr>
        <w:tabs>
          <w:tab w:val="left" w:pos="1221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669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32B102F8" w14:textId="77777777" w:rsidR="00466952" w:rsidRDefault="00466952" w:rsidP="00466952">
      <w:pPr>
        <w:tabs>
          <w:tab w:val="left" w:pos="1221"/>
        </w:tabs>
        <w:rPr>
          <w:lang w:val="sr-Cyrl-BA"/>
        </w:rPr>
      </w:pPr>
      <w:r w:rsidRPr="005268C5">
        <w:t xml:space="preserve">                                                                                                      </w:t>
      </w:r>
      <w:r w:rsidRPr="005268C5">
        <w:rPr>
          <w:lang w:val="sr-Cyrl-BA"/>
        </w:rPr>
        <w:t xml:space="preserve">     </w:t>
      </w:r>
      <w:r w:rsidRPr="005268C5">
        <w:t xml:space="preserve">    </w:t>
      </w:r>
      <w:r>
        <w:rPr>
          <w:lang w:val="sr-Cyrl-BA"/>
        </w:rPr>
        <w:t xml:space="preserve">  </w:t>
      </w:r>
      <w:r w:rsidRPr="005268C5">
        <w:rPr>
          <w:lang w:val="sr-Cyrl-BA"/>
        </w:rPr>
        <w:t xml:space="preserve"> </w:t>
      </w:r>
    </w:p>
    <w:p w14:paraId="031D3932" w14:textId="4A17BF9B" w:rsidR="00AF366C" w:rsidRDefault="000050C7" w:rsidP="00466952">
      <w:pPr>
        <w:jc w:val="both"/>
        <w:rPr>
          <w:rFonts w:ascii="Times New Roman" w:hAnsi="Times New Roman" w:cs="Times New Roman"/>
          <w:sz w:val="24"/>
          <w:szCs w:val="24"/>
        </w:rPr>
      </w:pPr>
      <w:r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</w:t>
      </w:r>
    </w:p>
    <w:p w14:paraId="0C1E72BB" w14:textId="77777777" w:rsidR="00466952" w:rsidRPr="00322465" w:rsidRDefault="00466952" w:rsidP="0046695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6952" w:rsidRPr="0032246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049340" w14:textId="77777777" w:rsidR="00366159" w:rsidRDefault="00366159" w:rsidP="005E3D2E">
      <w:pPr>
        <w:spacing w:after="0" w:line="240" w:lineRule="auto"/>
      </w:pPr>
      <w:r>
        <w:separator/>
      </w:r>
    </w:p>
  </w:endnote>
  <w:endnote w:type="continuationSeparator" w:id="0">
    <w:p w14:paraId="15DB79E4" w14:textId="77777777" w:rsidR="00366159" w:rsidRDefault="00366159" w:rsidP="005E3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1A65F" w14:textId="5ACCF374" w:rsidR="00247625" w:rsidRDefault="00247625">
    <w:pPr>
      <w:pStyle w:val="Podnoje"/>
    </w:pPr>
  </w:p>
  <w:p w14:paraId="7FD15A64" w14:textId="01DB72BA" w:rsidR="005E3D2E" w:rsidRDefault="005E3D2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5C004" w14:textId="77777777" w:rsidR="00366159" w:rsidRDefault="00366159" w:rsidP="005E3D2E">
      <w:pPr>
        <w:spacing w:after="0" w:line="240" w:lineRule="auto"/>
      </w:pPr>
      <w:r>
        <w:separator/>
      </w:r>
    </w:p>
  </w:footnote>
  <w:footnote w:type="continuationSeparator" w:id="0">
    <w:p w14:paraId="3FB51670" w14:textId="77777777" w:rsidR="00366159" w:rsidRDefault="00366159" w:rsidP="005E3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B361E"/>
    <w:multiLevelType w:val="hybridMultilevel"/>
    <w:tmpl w:val="FD9283D8"/>
    <w:lvl w:ilvl="0" w:tplc="2C8C85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0C7"/>
    <w:rsid w:val="000050C7"/>
    <w:rsid w:val="00006443"/>
    <w:rsid w:val="000250F1"/>
    <w:rsid w:val="00035F10"/>
    <w:rsid w:val="00060ABC"/>
    <w:rsid w:val="00063534"/>
    <w:rsid w:val="0007419A"/>
    <w:rsid w:val="000824FC"/>
    <w:rsid w:val="000B28AE"/>
    <w:rsid w:val="000B58E2"/>
    <w:rsid w:val="000C1120"/>
    <w:rsid w:val="000D5A2B"/>
    <w:rsid w:val="000D630D"/>
    <w:rsid w:val="000E2699"/>
    <w:rsid w:val="000F5E89"/>
    <w:rsid w:val="00155615"/>
    <w:rsid w:val="00164B37"/>
    <w:rsid w:val="001B72BC"/>
    <w:rsid w:val="001B7DD4"/>
    <w:rsid w:val="001D3A8A"/>
    <w:rsid w:val="001D5723"/>
    <w:rsid w:val="001F65FB"/>
    <w:rsid w:val="00214C5D"/>
    <w:rsid w:val="00216BFC"/>
    <w:rsid w:val="00247625"/>
    <w:rsid w:val="0025303A"/>
    <w:rsid w:val="00260CA1"/>
    <w:rsid w:val="00273F5D"/>
    <w:rsid w:val="002878C8"/>
    <w:rsid w:val="00294528"/>
    <w:rsid w:val="002B2397"/>
    <w:rsid w:val="002B5A5F"/>
    <w:rsid w:val="002E57C9"/>
    <w:rsid w:val="002F5373"/>
    <w:rsid w:val="00300A67"/>
    <w:rsid w:val="00305FF9"/>
    <w:rsid w:val="00320DC5"/>
    <w:rsid w:val="00322465"/>
    <w:rsid w:val="003231B0"/>
    <w:rsid w:val="00344537"/>
    <w:rsid w:val="00352873"/>
    <w:rsid w:val="0036472F"/>
    <w:rsid w:val="00366159"/>
    <w:rsid w:val="003B54C7"/>
    <w:rsid w:val="003F55BA"/>
    <w:rsid w:val="00457959"/>
    <w:rsid w:val="00466952"/>
    <w:rsid w:val="00476462"/>
    <w:rsid w:val="0047697A"/>
    <w:rsid w:val="004B4F0B"/>
    <w:rsid w:val="004D014A"/>
    <w:rsid w:val="004E3BB4"/>
    <w:rsid w:val="005253DE"/>
    <w:rsid w:val="00552003"/>
    <w:rsid w:val="00553812"/>
    <w:rsid w:val="00570194"/>
    <w:rsid w:val="00570A20"/>
    <w:rsid w:val="00581945"/>
    <w:rsid w:val="005E3D2E"/>
    <w:rsid w:val="00605156"/>
    <w:rsid w:val="00605498"/>
    <w:rsid w:val="00622EA8"/>
    <w:rsid w:val="00637F43"/>
    <w:rsid w:val="006D2ABA"/>
    <w:rsid w:val="006E1D7C"/>
    <w:rsid w:val="00717C45"/>
    <w:rsid w:val="0076445B"/>
    <w:rsid w:val="00776500"/>
    <w:rsid w:val="00786C89"/>
    <w:rsid w:val="007B059B"/>
    <w:rsid w:val="007D3009"/>
    <w:rsid w:val="007E1D90"/>
    <w:rsid w:val="007F32CF"/>
    <w:rsid w:val="007F4C6C"/>
    <w:rsid w:val="0081072F"/>
    <w:rsid w:val="00852347"/>
    <w:rsid w:val="00854150"/>
    <w:rsid w:val="0085572C"/>
    <w:rsid w:val="00871FA5"/>
    <w:rsid w:val="00874F48"/>
    <w:rsid w:val="00880853"/>
    <w:rsid w:val="008910C4"/>
    <w:rsid w:val="008B2978"/>
    <w:rsid w:val="008C77C9"/>
    <w:rsid w:val="008F6CE8"/>
    <w:rsid w:val="00905348"/>
    <w:rsid w:val="009123C0"/>
    <w:rsid w:val="009131B6"/>
    <w:rsid w:val="00941944"/>
    <w:rsid w:val="00976DA7"/>
    <w:rsid w:val="009B15DE"/>
    <w:rsid w:val="00A03FB9"/>
    <w:rsid w:val="00A06794"/>
    <w:rsid w:val="00A23AD1"/>
    <w:rsid w:val="00A23ED0"/>
    <w:rsid w:val="00A628F0"/>
    <w:rsid w:val="00A86DBE"/>
    <w:rsid w:val="00AA7C7C"/>
    <w:rsid w:val="00AF366C"/>
    <w:rsid w:val="00B2141A"/>
    <w:rsid w:val="00B256FD"/>
    <w:rsid w:val="00B6769D"/>
    <w:rsid w:val="00B83EFA"/>
    <w:rsid w:val="00BB1233"/>
    <w:rsid w:val="00BB2AA7"/>
    <w:rsid w:val="00BF3FC5"/>
    <w:rsid w:val="00C10C12"/>
    <w:rsid w:val="00C177C5"/>
    <w:rsid w:val="00C56243"/>
    <w:rsid w:val="00C84963"/>
    <w:rsid w:val="00CA04FE"/>
    <w:rsid w:val="00CC47EA"/>
    <w:rsid w:val="00CD3F3B"/>
    <w:rsid w:val="00CF2CDB"/>
    <w:rsid w:val="00D02BB8"/>
    <w:rsid w:val="00D17D92"/>
    <w:rsid w:val="00D76CB7"/>
    <w:rsid w:val="00D95C9E"/>
    <w:rsid w:val="00DA4F9A"/>
    <w:rsid w:val="00DB06CE"/>
    <w:rsid w:val="00E00D57"/>
    <w:rsid w:val="00E13189"/>
    <w:rsid w:val="00E438B4"/>
    <w:rsid w:val="00E54E66"/>
    <w:rsid w:val="00EF3F2A"/>
    <w:rsid w:val="00F014F5"/>
    <w:rsid w:val="00F10650"/>
    <w:rsid w:val="00F25181"/>
    <w:rsid w:val="00F26207"/>
    <w:rsid w:val="00F34D2A"/>
    <w:rsid w:val="00F61F04"/>
    <w:rsid w:val="00F91879"/>
    <w:rsid w:val="00FB4FF1"/>
    <w:rsid w:val="00FC21C1"/>
    <w:rsid w:val="00FE3B70"/>
    <w:rsid w:val="00F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77B3B"/>
  <w15:chartTrackingRefBased/>
  <w15:docId w15:val="{916FB141-A75B-4F9D-B12E-48098B3CA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050C7"/>
    <w:pPr>
      <w:spacing w:line="256" w:lineRule="auto"/>
    </w:p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880853"/>
    <w:pPr>
      <w:ind w:left="720"/>
      <w:contextualSpacing/>
    </w:pPr>
  </w:style>
  <w:style w:type="paragraph" w:styleId="Zaglavlje">
    <w:name w:val="header"/>
    <w:basedOn w:val="Normalno"/>
    <w:link w:val="Zaglavl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rsid w:val="005E3D2E"/>
  </w:style>
  <w:style w:type="paragraph" w:styleId="Podnoje">
    <w:name w:val="footer"/>
    <w:basedOn w:val="Normalno"/>
    <w:link w:val="PodnojeZnak"/>
    <w:uiPriority w:val="99"/>
    <w:unhideWhenUsed/>
    <w:rsid w:val="005E3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Znak">
    <w:name w:val="Podnožje Znak"/>
    <w:basedOn w:val="Zadanifontparagrafa"/>
    <w:link w:val="Podnoje"/>
    <w:uiPriority w:val="99"/>
    <w:rsid w:val="005E3D2E"/>
  </w:style>
  <w:style w:type="paragraph" w:styleId="Tekstubalonu">
    <w:name w:val="Balloon Text"/>
    <w:basedOn w:val="Normalno"/>
    <w:link w:val="TekstubalonuZnak"/>
    <w:uiPriority w:val="99"/>
    <w:semiHidden/>
    <w:unhideWhenUsed/>
    <w:rsid w:val="00786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86C89"/>
    <w:rPr>
      <w:rFonts w:ascii="Segoe UI" w:hAnsi="Segoe UI" w:cs="Segoe UI"/>
      <w:sz w:val="18"/>
      <w:szCs w:val="18"/>
    </w:rPr>
  </w:style>
  <w:style w:type="paragraph" w:styleId="Bezrazmaka">
    <w:name w:val="No Spacing"/>
    <w:uiPriority w:val="1"/>
    <w:qFormat/>
    <w:rsid w:val="009B15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6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73D25-86ED-4460-922D-2C44FA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661</Words>
  <Characters>3769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Đurić</dc:creator>
  <cp:keywords/>
  <dc:description/>
  <cp:lastModifiedBy>Nada Vidić</cp:lastModifiedBy>
  <cp:revision>42</cp:revision>
  <cp:lastPrinted>2025-05-20T06:20:00Z</cp:lastPrinted>
  <dcterms:created xsi:type="dcterms:W3CDTF">2022-10-11T07:16:00Z</dcterms:created>
  <dcterms:modified xsi:type="dcterms:W3CDTF">2025-05-20T06:21:00Z</dcterms:modified>
</cp:coreProperties>
</file>